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宋体" w:hAnsi="宋体"/>
          <w:b/>
          <w:bCs/>
          <w:w w:val="150"/>
          <w:sz w:val="32"/>
          <w:szCs w:val="36"/>
        </w:rPr>
      </w:pPr>
      <w:r>
        <w:rPr>
          <w:rFonts w:hint="eastAsia" w:ascii="宋体" w:hAnsi="宋体"/>
          <w:b/>
          <w:bCs/>
          <w:w w:val="150"/>
          <w:sz w:val="32"/>
          <w:szCs w:val="36"/>
        </w:rPr>
        <w:t>长春工程学院优秀班主任助理登记表</w:t>
      </w:r>
    </w:p>
    <w:tbl>
      <w:tblPr>
        <w:tblStyle w:val="2"/>
        <w:tblW w:w="93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528"/>
        <w:gridCol w:w="1414"/>
        <w:gridCol w:w="1560"/>
        <w:gridCol w:w="1498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所在学院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所在班级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助理班级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担任班主任助理期间的主要业绩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（300字以内）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助理班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字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  章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学生处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ind w:firstLine="3465" w:firstLineChars="16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  章                年     月     日</w:t>
            </w:r>
          </w:p>
        </w:tc>
      </w:tr>
    </w:tbl>
    <w:p>
      <w:pPr>
        <w:ind w:right="735"/>
        <w:jc w:val="center"/>
        <w:rPr>
          <w:rFonts w:ascii="Times New Roman" w:hAnsi="Times New Roman" w:cs="Times New Roman"/>
          <w:szCs w:val="24"/>
        </w:rPr>
      </w:pPr>
      <w:r>
        <w:t xml:space="preserve">                                                    </w:t>
      </w:r>
      <w:r>
        <w:rPr>
          <w:rFonts w:hint="eastAsia"/>
        </w:rPr>
        <w:t>学生工作处制表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F09B6"/>
    <w:rsid w:val="0B5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2019-06-26T01:22:00Z</dcterms:created>
  <dc:creator>Administrator</dc:creator>
  <cp:lastModifiedBy>Administrator</cp:lastModifiedBy>
  <dcterms:modified xsi:type="dcterms:W3CDTF">2019-06-26T01:22:47Z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